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4" w:type="dxa"/>
        <w:jc w:val="center"/>
        <w:tblLayout w:type="fixed"/>
        <w:tblLook w:val="04A0" w:firstRow="1" w:lastRow="0" w:firstColumn="1" w:lastColumn="0" w:noHBand="0" w:noVBand="1"/>
      </w:tblPr>
      <w:tblGrid>
        <w:gridCol w:w="3990"/>
        <w:gridCol w:w="2113"/>
        <w:gridCol w:w="4541"/>
      </w:tblGrid>
      <w:tr w:rsidR="00707DC1" w:rsidRPr="00707DC1" w:rsidTr="00DF341D">
        <w:trPr>
          <w:trHeight w:val="2171"/>
          <w:jc w:val="center"/>
        </w:trPr>
        <w:tc>
          <w:tcPr>
            <w:tcW w:w="3990" w:type="dxa"/>
          </w:tcPr>
          <w:p w:rsidR="00707DC1" w:rsidRPr="00707DC1" w:rsidRDefault="00707DC1" w:rsidP="00707D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sb-DE"/>
              </w:rPr>
            </w:pPr>
            <w:r w:rsidRPr="00707DC1">
              <w:rPr>
                <w:rFonts w:ascii="Arial" w:eastAsia="Calibri" w:hAnsi="Arial" w:cs="Arial"/>
                <w:sz w:val="24"/>
                <w:szCs w:val="24"/>
                <w:lang w:val="hsb-DE"/>
              </w:rPr>
              <w:t>РЕСПУБЛИКА ТАТАРСТАН</w:t>
            </w:r>
          </w:p>
          <w:p w:rsidR="00707DC1" w:rsidRPr="00707DC1" w:rsidRDefault="00707DC1" w:rsidP="00707D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sb-DE"/>
              </w:rPr>
            </w:pPr>
          </w:p>
          <w:p w:rsidR="00707DC1" w:rsidRPr="00707DC1" w:rsidRDefault="00707DC1" w:rsidP="00707D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07DC1">
              <w:rPr>
                <w:rFonts w:ascii="Arial" w:eastAsia="Calibri" w:hAnsi="Arial" w:cs="Arial"/>
                <w:b/>
                <w:sz w:val="24"/>
                <w:szCs w:val="24"/>
                <w:lang w:val="tt-RU"/>
              </w:rPr>
              <w:t xml:space="preserve">ИСПОЛНИТЕЛЬНЫЙ КОМИТЕТ </w:t>
            </w:r>
            <w:r w:rsidRPr="00707DC1">
              <w:rPr>
                <w:rFonts w:ascii="Arial" w:eastAsia="Calibri" w:hAnsi="Arial" w:cs="Arial"/>
                <w:b/>
                <w:sz w:val="24"/>
                <w:szCs w:val="24"/>
              </w:rPr>
              <w:t xml:space="preserve"> ВАРЯШ</w:t>
            </w:r>
            <w:r w:rsidRPr="00707DC1">
              <w:rPr>
                <w:rFonts w:ascii="Arial" w:eastAsia="Calibri" w:hAnsi="Arial" w:cs="Arial"/>
                <w:b/>
                <w:sz w:val="24"/>
                <w:szCs w:val="24"/>
                <w:lang w:val="tt-RU"/>
              </w:rPr>
              <w:t>-</w:t>
            </w:r>
            <w:r w:rsidRPr="00707DC1">
              <w:rPr>
                <w:rFonts w:ascii="Arial" w:eastAsia="Calibri" w:hAnsi="Arial" w:cs="Arial"/>
                <w:b/>
                <w:sz w:val="24"/>
                <w:szCs w:val="24"/>
              </w:rPr>
              <w:t xml:space="preserve">БАШСКОГО </w:t>
            </w:r>
          </w:p>
          <w:p w:rsidR="00707DC1" w:rsidRPr="00707DC1" w:rsidRDefault="00707DC1" w:rsidP="00707D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07DC1">
              <w:rPr>
                <w:rFonts w:ascii="Arial" w:eastAsia="Calibri" w:hAnsi="Arial" w:cs="Arial"/>
                <w:b/>
                <w:sz w:val="24"/>
                <w:szCs w:val="24"/>
              </w:rPr>
              <w:t>СЕЛЬСКОГО ПОСЕЛЕНИЯ МУСЛЮМОВСКОГО МУНИЦИПАЛЬНОГО РАЙОНА</w:t>
            </w:r>
          </w:p>
          <w:p w:rsidR="00707DC1" w:rsidRPr="00707DC1" w:rsidRDefault="00707DC1" w:rsidP="00707D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13" w:type="dxa"/>
            <w:hideMark/>
          </w:tcPr>
          <w:p w:rsidR="00707DC1" w:rsidRPr="00707DC1" w:rsidRDefault="00707DC1" w:rsidP="00707DC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07DC1"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8B0739" wp14:editId="68A0ED4C">
                  <wp:extent cx="647700" cy="800100"/>
                  <wp:effectExtent l="0" t="0" r="0" b="0"/>
                  <wp:docPr id="1" name="Рисунок 1" descr="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</w:tcPr>
          <w:p w:rsidR="00707DC1" w:rsidRPr="00707DC1" w:rsidRDefault="00707DC1" w:rsidP="00707D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sb-DE"/>
              </w:rPr>
            </w:pPr>
            <w:r w:rsidRPr="00707DC1">
              <w:rPr>
                <w:rFonts w:ascii="Arial" w:eastAsia="Calibri" w:hAnsi="Arial" w:cs="Arial"/>
                <w:sz w:val="24"/>
                <w:szCs w:val="24"/>
                <w:lang w:val="hsb-DE"/>
              </w:rPr>
              <w:t>ТАТАРСТАН РЕСПУБЛИКАСЫ</w:t>
            </w:r>
          </w:p>
          <w:p w:rsidR="00707DC1" w:rsidRPr="00707DC1" w:rsidRDefault="00707DC1" w:rsidP="00707D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hsb-DE"/>
              </w:rPr>
            </w:pPr>
          </w:p>
          <w:p w:rsidR="00707DC1" w:rsidRPr="00707DC1" w:rsidRDefault="00707DC1" w:rsidP="00707D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07DC1">
              <w:rPr>
                <w:rFonts w:ascii="Arial" w:eastAsia="Calibri" w:hAnsi="Arial" w:cs="Arial"/>
                <w:b/>
                <w:sz w:val="24"/>
                <w:szCs w:val="24"/>
                <w:lang w:val="hsb-DE"/>
              </w:rPr>
              <w:t xml:space="preserve"> М</w:t>
            </w:r>
            <w:r w:rsidRPr="00707DC1">
              <w:rPr>
                <w:rFonts w:ascii="Arial" w:eastAsia="Calibri" w:hAnsi="Arial" w:cs="Arial"/>
                <w:sz w:val="24"/>
                <w:szCs w:val="24"/>
                <w:lang w:val="tt-RU"/>
              </w:rPr>
              <w:t>Ө</w:t>
            </w:r>
            <w:r w:rsidRPr="00707DC1">
              <w:rPr>
                <w:rFonts w:ascii="Arial" w:eastAsia="Calibri" w:hAnsi="Arial" w:cs="Arial"/>
                <w:b/>
                <w:sz w:val="24"/>
                <w:szCs w:val="24"/>
                <w:lang w:val="hsb-DE"/>
              </w:rPr>
              <w:t>СЛИМ</w:t>
            </w:r>
            <w:r w:rsidRPr="00707DC1">
              <w:rPr>
                <w:rFonts w:ascii="Arial" w:eastAsia="Calibri" w:hAnsi="Arial" w:cs="Arial"/>
                <w:b/>
                <w:sz w:val="24"/>
                <w:szCs w:val="24"/>
              </w:rPr>
              <w:t xml:space="preserve"> МУНИЦИПАЛЬ</w:t>
            </w:r>
            <w:r w:rsidRPr="00707DC1">
              <w:rPr>
                <w:rFonts w:ascii="Arial" w:eastAsia="Calibri" w:hAnsi="Arial" w:cs="Arial"/>
                <w:b/>
                <w:sz w:val="24"/>
                <w:szCs w:val="24"/>
                <w:lang w:val="hsb-DE"/>
              </w:rPr>
              <w:t xml:space="preserve"> </w:t>
            </w:r>
          </w:p>
          <w:p w:rsidR="00707DC1" w:rsidRPr="00707DC1" w:rsidRDefault="00707DC1" w:rsidP="00707D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t-RU"/>
              </w:rPr>
            </w:pPr>
            <w:r w:rsidRPr="00707DC1">
              <w:rPr>
                <w:rFonts w:ascii="Arial" w:eastAsia="Calibri" w:hAnsi="Arial" w:cs="Arial"/>
                <w:b/>
                <w:sz w:val="24"/>
                <w:szCs w:val="24"/>
                <w:lang w:val="hsb-DE"/>
              </w:rPr>
              <w:t>РАЙОН</w:t>
            </w:r>
            <w:r w:rsidRPr="00707DC1">
              <w:rPr>
                <w:rFonts w:ascii="Arial" w:eastAsia="Calibri" w:hAnsi="Arial" w:cs="Arial"/>
                <w:b/>
                <w:sz w:val="24"/>
                <w:szCs w:val="24"/>
              </w:rPr>
              <w:t>Ы</w:t>
            </w:r>
            <w:r w:rsidRPr="00707DC1">
              <w:rPr>
                <w:rFonts w:ascii="Arial" w:eastAsia="Calibri" w:hAnsi="Arial" w:cs="Arial"/>
                <w:b/>
                <w:sz w:val="24"/>
                <w:szCs w:val="24"/>
                <w:lang w:val="tt-RU"/>
              </w:rPr>
              <w:t xml:space="preserve"> ВӘРӘШБАШ АВЫЛ ҖИРЛЕГЕ БАШКАРМА</w:t>
            </w:r>
          </w:p>
          <w:p w:rsidR="00707DC1" w:rsidRPr="00707DC1" w:rsidRDefault="00707DC1" w:rsidP="00707D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tt-RU"/>
              </w:rPr>
            </w:pPr>
            <w:r w:rsidRPr="00707DC1">
              <w:rPr>
                <w:rFonts w:ascii="Arial" w:eastAsia="Calibri" w:hAnsi="Arial" w:cs="Arial"/>
                <w:b/>
                <w:sz w:val="24"/>
                <w:szCs w:val="24"/>
                <w:lang w:val="tt-RU"/>
              </w:rPr>
              <w:t xml:space="preserve"> КОМИТЕТЫ </w:t>
            </w:r>
          </w:p>
        </w:tc>
      </w:tr>
    </w:tbl>
    <w:p w:rsidR="00707DC1" w:rsidRPr="00707DC1" w:rsidRDefault="00707DC1" w:rsidP="00707DC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sz w:val="24"/>
          <w:szCs w:val="24"/>
          <w:lang w:eastAsia="ru-RU"/>
        </w:rPr>
      </w:pPr>
      <w:r w:rsidRPr="00707DC1">
        <w:rPr>
          <w:rFonts w:ascii="Arial" w:eastAsia="Lucida Sans Unicode" w:hAnsi="Arial" w:cs="Arial"/>
          <w:b/>
          <w:bCs/>
          <w:sz w:val="24"/>
          <w:szCs w:val="24"/>
          <w:lang w:eastAsia="ru-RU"/>
        </w:rPr>
        <w:t>______________________________________________________________________</w:t>
      </w:r>
    </w:p>
    <w:p w:rsidR="00707DC1" w:rsidRPr="00707DC1" w:rsidRDefault="00707DC1" w:rsidP="00707DC1">
      <w:pPr>
        <w:tabs>
          <w:tab w:val="left" w:pos="6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7DC1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707DC1" w:rsidRPr="00707DC1" w:rsidRDefault="00707DC1" w:rsidP="00707DC1">
      <w:pPr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  <w:r w:rsidRPr="00707DC1"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 </w:t>
      </w:r>
      <w:r w:rsidRPr="00707D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</w:t>
      </w:r>
      <w:r w:rsidRPr="00707DC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07DC1"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         КАРАР</w:t>
      </w:r>
    </w:p>
    <w:p w:rsidR="00707DC1" w:rsidRPr="00707DC1" w:rsidRDefault="00707DC1" w:rsidP="00707DC1">
      <w:pPr>
        <w:tabs>
          <w:tab w:val="left" w:pos="435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7DC1" w:rsidRPr="00707DC1" w:rsidRDefault="00707DC1" w:rsidP="00707D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Pr="00707DC1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“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>17</w:t>
      </w:r>
      <w:r w:rsidRPr="00707DC1">
        <w:rPr>
          <w:rFonts w:ascii="Arial" w:eastAsia="Times New Roman" w:hAnsi="Arial" w:cs="Arial"/>
          <w:sz w:val="24"/>
          <w:szCs w:val="24"/>
          <w:lang w:val="tt-RU" w:eastAsia="ru-RU"/>
        </w:rPr>
        <w:t xml:space="preserve">” 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октября </w:t>
      </w:r>
      <w:r w:rsidRPr="00707DC1">
        <w:rPr>
          <w:rFonts w:ascii="Arial" w:eastAsia="Times New Roman" w:hAnsi="Arial" w:cs="Arial"/>
          <w:sz w:val="24"/>
          <w:szCs w:val="24"/>
          <w:lang w:eastAsia="ru-RU"/>
        </w:rPr>
        <w:t xml:space="preserve">2023 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г.                         </w:t>
      </w:r>
      <w:r w:rsidRPr="00707DC1">
        <w:rPr>
          <w:rFonts w:ascii="Arial" w:eastAsia="Times New Roman" w:hAnsi="Arial" w:cs="Arial"/>
          <w:sz w:val="24"/>
          <w:szCs w:val="24"/>
          <w:lang w:val="tt-RU" w:eastAsia="ru-RU"/>
        </w:rPr>
        <w:t>с.Варяш-Баш</w:t>
      </w:r>
      <w:r w:rsidRPr="00707DC1">
        <w:rPr>
          <w:rFonts w:ascii="Arial" w:eastAsia="Times New Roman" w:hAnsi="Arial" w:cs="Arial"/>
          <w:sz w:val="24"/>
          <w:szCs w:val="24"/>
          <w:lang w:val="tt-RU" w:eastAsia="ru-RU"/>
        </w:rPr>
        <w:tab/>
        <w:t xml:space="preserve">    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    </w:t>
      </w:r>
      <w:r w:rsidRPr="00707DC1">
        <w:rPr>
          <w:rFonts w:ascii="Arial" w:eastAsia="Times New Roman" w:hAnsi="Arial" w:cs="Arial"/>
          <w:sz w:val="24"/>
          <w:szCs w:val="24"/>
          <w:lang w:val="tt-RU"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>8</w:t>
      </w:r>
      <w:r w:rsidRPr="00707DC1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</w:t>
      </w:r>
    </w:p>
    <w:p w:rsidR="00254FE6" w:rsidRDefault="00254FE6" w:rsidP="00707DC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54FE6" w:rsidRDefault="00254FE6" w:rsidP="00254F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4FE6" w:rsidRPr="00707DC1" w:rsidRDefault="00254FE6" w:rsidP="00254FE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 xml:space="preserve">Об утверждении административного </w:t>
      </w:r>
      <w:hyperlink w:anchor="P40">
        <w:r w:rsidRPr="00707DC1">
          <w:rPr>
            <w:rFonts w:ascii="Arial" w:hAnsi="Arial" w:cs="Arial"/>
            <w:color w:val="000000" w:themeColor="text1"/>
            <w:sz w:val="24"/>
            <w:szCs w:val="24"/>
          </w:rPr>
          <w:t>регламент</w:t>
        </w:r>
      </w:hyperlink>
      <w:r w:rsidRPr="00707DC1">
        <w:rPr>
          <w:rFonts w:ascii="Arial" w:hAnsi="Arial" w:cs="Arial"/>
          <w:color w:val="000000" w:themeColor="text1"/>
          <w:sz w:val="24"/>
          <w:szCs w:val="24"/>
        </w:rPr>
        <w:t>а</w:t>
      </w:r>
      <w:r w:rsidRPr="00707DC1">
        <w:rPr>
          <w:rFonts w:ascii="Arial" w:hAnsi="Arial" w:cs="Arial"/>
          <w:sz w:val="24"/>
          <w:szCs w:val="24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54FE6" w:rsidRPr="00707DC1" w:rsidRDefault="00254FE6" w:rsidP="00254F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Рассмотрев представление прокурора Муслюмовского  района от 13.03.2023 N 02-08-02-2023 "Об устранении нарушений налогового законодательства", в соответствии с Налоговым </w:t>
      </w:r>
      <w:hyperlink r:id="rId5">
        <w:r w:rsidRPr="00707DC1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6">
        <w:r w:rsidRPr="00707DC1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Исполнительный комитет </w:t>
      </w:r>
      <w:r w:rsidR="00707DC1" w:rsidRPr="00707DC1">
        <w:rPr>
          <w:rFonts w:ascii="Arial" w:hAnsi="Arial" w:cs="Arial"/>
          <w:color w:val="000000" w:themeColor="text1"/>
          <w:sz w:val="24"/>
          <w:szCs w:val="24"/>
          <w:lang w:val="tt-RU"/>
        </w:rPr>
        <w:t>Варяш-Башского</w:t>
      </w:r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Муслюмовского муниципального района </w:t>
      </w:r>
      <w:r w:rsidRPr="00707DC1">
        <w:rPr>
          <w:rFonts w:ascii="Arial" w:hAnsi="Arial" w:cs="Arial"/>
          <w:b/>
          <w:color w:val="000000" w:themeColor="text1"/>
          <w:sz w:val="24"/>
          <w:szCs w:val="24"/>
        </w:rPr>
        <w:t>постановляет:</w:t>
      </w:r>
    </w:p>
    <w:p w:rsidR="00254FE6" w:rsidRPr="00707DC1" w:rsidRDefault="00254FE6" w:rsidP="00254FE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1. Утвердить прилагаемый административный </w:t>
      </w:r>
      <w:hyperlink w:anchor="P40">
        <w:r w:rsidRPr="00707DC1">
          <w:rPr>
            <w:rFonts w:ascii="Arial" w:hAnsi="Arial" w:cs="Arial"/>
            <w:color w:val="000000" w:themeColor="text1"/>
            <w:sz w:val="24"/>
            <w:szCs w:val="24"/>
          </w:rPr>
          <w:t>регламент</w:t>
        </w:r>
      </w:hyperlink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 по</w:t>
      </w:r>
      <w:r w:rsidRPr="00707DC1">
        <w:rPr>
          <w:rFonts w:ascii="Arial" w:hAnsi="Arial" w:cs="Arial"/>
          <w:sz w:val="24"/>
          <w:szCs w:val="24"/>
        </w:rPr>
        <w:t xml:space="preserve">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2. Опубликовать (обнародовать) настоящее постановление на официальном сайте Муслюмовского муниципального района в информационно-телекоммуникационной сети Интернет по веб-адресу http://</w:t>
      </w:r>
      <w:proofErr w:type="spellStart"/>
      <w:r w:rsidRPr="00707DC1">
        <w:rPr>
          <w:rFonts w:ascii="Arial" w:hAnsi="Arial" w:cs="Arial"/>
          <w:sz w:val="24"/>
          <w:szCs w:val="24"/>
          <w:lang w:val="en-US"/>
        </w:rPr>
        <w:t>muslumovo</w:t>
      </w:r>
      <w:proofErr w:type="spellEnd"/>
      <w:r w:rsidRPr="00707DC1">
        <w:rPr>
          <w:rFonts w:ascii="Arial" w:hAnsi="Arial" w:cs="Arial"/>
          <w:sz w:val="24"/>
          <w:szCs w:val="24"/>
        </w:rPr>
        <w:t>.tatarstan.ru в разделе сельские поселения.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54FE6" w:rsidRPr="00707DC1" w:rsidRDefault="00254FE6" w:rsidP="00254F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54FE6" w:rsidRPr="00254FE6" w:rsidRDefault="00254FE6" w:rsidP="00254F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4FE6" w:rsidRPr="00254FE6" w:rsidRDefault="00254FE6" w:rsidP="00254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DC1" w:rsidRDefault="00707DC1" w:rsidP="00707DC1">
      <w:pPr>
        <w:pStyle w:val="formattext"/>
        <w:spacing w:before="0" w:beforeAutospacing="0" w:after="0" w:afterAutospacing="0"/>
        <w:rPr>
          <w:rFonts w:ascii="Arial" w:hAnsi="Arial" w:cs="Arial"/>
        </w:rPr>
      </w:pPr>
      <w:r w:rsidRPr="00A41597">
        <w:rPr>
          <w:rFonts w:ascii="Arial" w:hAnsi="Arial" w:cs="Arial"/>
        </w:rPr>
        <w:t>Руководитель</w:t>
      </w:r>
      <w:r>
        <w:rPr>
          <w:rFonts w:ascii="Arial" w:hAnsi="Arial" w:cs="Arial"/>
        </w:rPr>
        <w:t xml:space="preserve"> </w:t>
      </w:r>
      <w:r w:rsidRPr="00A4159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исполнительного</w:t>
      </w:r>
    </w:p>
    <w:p w:rsidR="00707DC1" w:rsidRPr="00A41597" w:rsidRDefault="00707DC1" w:rsidP="00707DC1">
      <w:pPr>
        <w:pStyle w:val="format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комитета                  </w:t>
      </w:r>
      <w:r w:rsidRPr="00A41597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  <w:lang w:val="tt-RU"/>
        </w:rPr>
        <w:t xml:space="preserve">   </w:t>
      </w:r>
      <w:r w:rsidRPr="00A41597">
        <w:rPr>
          <w:rFonts w:ascii="Arial" w:hAnsi="Arial" w:cs="Arial"/>
        </w:rPr>
        <w:t xml:space="preserve"> </w:t>
      </w:r>
      <w:proofErr w:type="spellStart"/>
      <w:r w:rsidRPr="00A41597">
        <w:rPr>
          <w:rFonts w:ascii="Arial" w:hAnsi="Arial" w:cs="Arial"/>
        </w:rPr>
        <w:t>З.З.Галиева</w:t>
      </w:r>
      <w:proofErr w:type="spellEnd"/>
    </w:p>
    <w:p w:rsidR="00254FE6" w:rsidRPr="00254FE6" w:rsidRDefault="00254FE6" w:rsidP="00254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FE6" w:rsidRPr="00254FE6" w:rsidRDefault="00254FE6" w:rsidP="00254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FE6" w:rsidRPr="00254FE6" w:rsidRDefault="00254FE6" w:rsidP="00254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FE6" w:rsidRPr="00254FE6" w:rsidRDefault="00254FE6" w:rsidP="00254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FE6" w:rsidRDefault="00254FE6" w:rsidP="00254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7DC1" w:rsidRPr="00254FE6" w:rsidRDefault="00707DC1" w:rsidP="00254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FE6" w:rsidRPr="00254FE6" w:rsidRDefault="00254FE6" w:rsidP="00254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FE6" w:rsidRPr="00707DC1" w:rsidRDefault="00254FE6" w:rsidP="00254FE6">
      <w:pPr>
        <w:pStyle w:val="ConsPlusNormal"/>
        <w:ind w:left="5529"/>
        <w:outlineLvl w:val="0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54FE6" w:rsidRPr="00707DC1" w:rsidRDefault="00254FE6" w:rsidP="00254FE6">
      <w:pPr>
        <w:pStyle w:val="ConsPlusNormal"/>
        <w:ind w:left="5529"/>
        <w:rPr>
          <w:rFonts w:ascii="Arial" w:hAnsi="Arial" w:cs="Arial"/>
          <w:sz w:val="24"/>
          <w:szCs w:val="24"/>
        </w:rPr>
      </w:pPr>
    </w:p>
    <w:p w:rsidR="00254FE6" w:rsidRPr="00707DC1" w:rsidRDefault="00254FE6" w:rsidP="00254FE6">
      <w:pPr>
        <w:pStyle w:val="ConsPlusNormal"/>
        <w:ind w:left="5529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УТВЕРЖДЕН</w:t>
      </w:r>
    </w:p>
    <w:p w:rsidR="00254FE6" w:rsidRPr="00707DC1" w:rsidRDefault="00254FE6" w:rsidP="00254FE6">
      <w:pPr>
        <w:pStyle w:val="ConsPlusNormal"/>
        <w:ind w:left="5529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постановлением</w:t>
      </w:r>
    </w:p>
    <w:p w:rsidR="00254FE6" w:rsidRPr="00707DC1" w:rsidRDefault="00254FE6" w:rsidP="00254FE6">
      <w:pPr>
        <w:pStyle w:val="ConsPlusNormal"/>
        <w:ind w:left="5529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Исполнительного комитета</w:t>
      </w:r>
    </w:p>
    <w:p w:rsidR="00254FE6" w:rsidRPr="00707DC1" w:rsidRDefault="00707DC1" w:rsidP="00707DC1">
      <w:pPr>
        <w:pStyle w:val="ConsPlusNormal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>Варяш-Башского</w:t>
      </w:r>
      <w:r w:rsidR="00254FE6" w:rsidRPr="00707DC1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="00254FE6" w:rsidRPr="00707DC1">
        <w:rPr>
          <w:rFonts w:ascii="Arial" w:hAnsi="Arial" w:cs="Arial"/>
          <w:sz w:val="24"/>
          <w:szCs w:val="24"/>
        </w:rPr>
        <w:t>Муслюмовского  муниципального района</w:t>
      </w:r>
    </w:p>
    <w:p w:rsidR="00254FE6" w:rsidRPr="00707DC1" w:rsidRDefault="00254FE6" w:rsidP="00254FE6">
      <w:pPr>
        <w:pStyle w:val="ConsPlusNormal"/>
        <w:ind w:left="5529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Республики Татарстан</w:t>
      </w:r>
    </w:p>
    <w:p w:rsidR="00254FE6" w:rsidRPr="00707DC1" w:rsidRDefault="00254FE6" w:rsidP="00254FE6">
      <w:pPr>
        <w:pStyle w:val="ConsPlusNormal"/>
        <w:ind w:left="5529"/>
        <w:rPr>
          <w:rFonts w:ascii="Arial" w:hAnsi="Arial" w:cs="Arial"/>
          <w:sz w:val="24"/>
          <w:szCs w:val="24"/>
          <w:lang w:val="tt-RU"/>
        </w:rPr>
      </w:pPr>
      <w:r w:rsidRPr="00707DC1">
        <w:rPr>
          <w:rFonts w:ascii="Arial" w:hAnsi="Arial" w:cs="Arial"/>
          <w:sz w:val="24"/>
          <w:szCs w:val="24"/>
        </w:rPr>
        <w:t xml:space="preserve">от </w:t>
      </w:r>
      <w:proofErr w:type="gramStart"/>
      <w:r w:rsidR="00707DC1">
        <w:rPr>
          <w:rFonts w:ascii="Arial" w:hAnsi="Arial" w:cs="Arial"/>
          <w:sz w:val="24"/>
          <w:szCs w:val="24"/>
          <w:lang w:val="tt-RU"/>
        </w:rPr>
        <w:t>17.10.2023</w:t>
      </w:r>
      <w:r w:rsidRPr="00707DC1">
        <w:rPr>
          <w:rFonts w:ascii="Arial" w:hAnsi="Arial" w:cs="Arial"/>
          <w:sz w:val="24"/>
          <w:szCs w:val="24"/>
        </w:rPr>
        <w:t xml:space="preserve">  №</w:t>
      </w:r>
      <w:proofErr w:type="gramEnd"/>
      <w:r w:rsidRPr="00707DC1">
        <w:rPr>
          <w:rFonts w:ascii="Arial" w:hAnsi="Arial" w:cs="Arial"/>
          <w:sz w:val="24"/>
          <w:szCs w:val="24"/>
        </w:rPr>
        <w:t xml:space="preserve"> </w:t>
      </w:r>
      <w:r w:rsidR="00707DC1">
        <w:rPr>
          <w:rFonts w:ascii="Arial" w:hAnsi="Arial" w:cs="Arial"/>
          <w:sz w:val="24"/>
          <w:szCs w:val="24"/>
          <w:lang w:val="tt-RU"/>
        </w:rPr>
        <w:t>8</w:t>
      </w:r>
    </w:p>
    <w:p w:rsidR="00254FE6" w:rsidRPr="00707DC1" w:rsidRDefault="00254FE6" w:rsidP="00254F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54FE6" w:rsidRPr="00707DC1" w:rsidRDefault="00254FE6" w:rsidP="00254FE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0" w:name="P40"/>
      <w:bookmarkEnd w:id="0"/>
      <w:r w:rsidRPr="00707DC1">
        <w:rPr>
          <w:rFonts w:ascii="Arial" w:hAnsi="Arial" w:cs="Arial"/>
          <w:b/>
          <w:sz w:val="24"/>
          <w:szCs w:val="24"/>
        </w:rPr>
        <w:t>Административный</w:t>
      </w:r>
      <w:r w:rsidRPr="00707DC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hyperlink w:anchor="P40">
        <w:r w:rsidRPr="00707DC1">
          <w:rPr>
            <w:rFonts w:ascii="Arial" w:hAnsi="Arial" w:cs="Arial"/>
            <w:b/>
            <w:color w:val="000000" w:themeColor="text1"/>
            <w:sz w:val="24"/>
            <w:szCs w:val="24"/>
          </w:rPr>
          <w:t>регламент</w:t>
        </w:r>
      </w:hyperlink>
      <w:r w:rsidRPr="00707DC1">
        <w:rPr>
          <w:rFonts w:ascii="Arial" w:hAnsi="Arial" w:cs="Arial"/>
          <w:b/>
          <w:sz w:val="24"/>
          <w:szCs w:val="24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54FE6" w:rsidRPr="00707DC1" w:rsidRDefault="00254FE6" w:rsidP="00254F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54FE6" w:rsidRPr="00707DC1" w:rsidRDefault="00254FE6" w:rsidP="00254FE6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I. Общие положения</w:t>
      </w:r>
    </w:p>
    <w:p w:rsidR="00254FE6" w:rsidRPr="00707DC1" w:rsidRDefault="00254FE6" w:rsidP="00254F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Исполнительного комитета </w:t>
      </w:r>
      <w:r w:rsidR="00707DC1">
        <w:rPr>
          <w:rFonts w:ascii="Arial" w:hAnsi="Arial" w:cs="Arial"/>
          <w:sz w:val="24"/>
          <w:szCs w:val="24"/>
          <w:lang w:val="tt-RU"/>
        </w:rPr>
        <w:t>Варяш-Башского</w:t>
      </w:r>
      <w:r w:rsidRPr="00707DC1">
        <w:rPr>
          <w:rFonts w:ascii="Arial" w:hAnsi="Arial" w:cs="Arial"/>
          <w:sz w:val="24"/>
          <w:szCs w:val="24"/>
        </w:rPr>
        <w:t xml:space="preserve"> 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49"/>
      <w:bookmarkEnd w:id="1"/>
      <w:r w:rsidRPr="00707DC1">
        <w:rPr>
          <w:rFonts w:ascii="Arial" w:hAnsi="Arial" w:cs="Arial"/>
          <w:sz w:val="24"/>
          <w:szCs w:val="24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7">
        <w:r w:rsidRPr="00707DC1">
          <w:rPr>
            <w:rFonts w:ascii="Arial" w:hAnsi="Arial" w:cs="Arial"/>
            <w:color w:val="000000" w:themeColor="text1"/>
            <w:sz w:val="24"/>
            <w:szCs w:val="24"/>
          </w:rPr>
          <w:t>Конституция</w:t>
        </w:r>
      </w:hyperlink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("Российская газета", 25.12.1993, N 237);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- Налоговый </w:t>
      </w:r>
      <w:hyperlink r:id="rId8">
        <w:r w:rsidRPr="00707DC1">
          <w:rPr>
            <w:rFonts w:ascii="Arial" w:hAnsi="Arial" w:cs="Arial"/>
            <w:color w:val="000000" w:themeColor="text1"/>
            <w:sz w:val="24"/>
            <w:szCs w:val="24"/>
          </w:rPr>
          <w:t>кодекс</w:t>
        </w:r>
      </w:hyperlink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(часть первая) ("Собрание законодательства Российской Федерации", 03.08.1998, N 31, ст. 3824);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- Федеральный </w:t>
      </w:r>
      <w:hyperlink r:id="rId9">
        <w:r w:rsidRPr="00707DC1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</w:t>
      </w:r>
      <w:r w:rsidRPr="00707DC1">
        <w:rPr>
          <w:rFonts w:ascii="Arial" w:hAnsi="Arial" w:cs="Arial"/>
          <w:sz w:val="24"/>
          <w:szCs w:val="24"/>
        </w:rPr>
        <w:t>Федерации", 06.10.2003, N 40, статья 3822);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Федеральный</w:t>
      </w:r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0">
        <w:r w:rsidRPr="00707DC1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07DC1">
        <w:rPr>
          <w:rFonts w:ascii="Arial" w:hAnsi="Arial" w:cs="Arial"/>
          <w:sz w:val="24"/>
          <w:szCs w:val="24"/>
        </w:rPr>
        <w:t>от 27.07.2010 N 210-ФЗ "Об организации предоставления государственных и муниципальных услуг" ("Российская газета", 30.07.2010, N 168).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1.3. Описание заявителей.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 xml:space="preserve"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</w:t>
      </w:r>
      <w:r w:rsidRPr="00707DC1">
        <w:rPr>
          <w:rFonts w:ascii="Arial" w:hAnsi="Arial" w:cs="Arial"/>
          <w:sz w:val="24"/>
          <w:szCs w:val="24"/>
        </w:rPr>
        <w:lastRenderedPageBreak/>
        <w:t>муниципальной услуги (далее - уполномоченный представитель).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lang w:val="tt-RU"/>
        </w:rPr>
      </w:pPr>
      <w:r w:rsidRPr="00707DC1">
        <w:rPr>
          <w:rFonts w:ascii="Arial" w:hAnsi="Arial" w:cs="Arial"/>
          <w:color w:val="000000" w:themeColor="text1"/>
          <w:sz w:val="24"/>
          <w:szCs w:val="24"/>
        </w:rPr>
        <w:t>Администрация сельского поселения расположена по адресу: Республика Татарстан,</w:t>
      </w:r>
      <w:r w:rsidR="00707DC1" w:rsidRPr="00707DC1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 Муслюмовский </w:t>
      </w:r>
      <w:proofErr w:type="gramStart"/>
      <w:r w:rsidR="00707DC1" w:rsidRPr="00707DC1">
        <w:rPr>
          <w:rFonts w:ascii="Arial" w:hAnsi="Arial" w:cs="Arial"/>
          <w:color w:val="000000" w:themeColor="text1"/>
          <w:sz w:val="24"/>
          <w:szCs w:val="24"/>
          <w:lang w:val="tt-RU"/>
        </w:rPr>
        <w:t>район,с.Варяш</w:t>
      </w:r>
      <w:proofErr w:type="gramEnd"/>
      <w:r w:rsidR="00707DC1" w:rsidRPr="00707DC1">
        <w:rPr>
          <w:rFonts w:ascii="Arial" w:hAnsi="Arial" w:cs="Arial"/>
          <w:color w:val="000000" w:themeColor="text1"/>
          <w:sz w:val="24"/>
          <w:szCs w:val="24"/>
          <w:lang w:val="tt-RU"/>
        </w:rPr>
        <w:t>-Баш, ул.Кооперативная, д.45А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График работы: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понедельник - пятница: с 8.00 до 17.00 приемные дни: вторник, пятница с 8.00 до 16.00 перерыв на обед: с 12.00 до 13.00 выходные дни: суббота, воскресенье, нерабочие праздничные дни.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Время перерыва для отдыха и питания устанавливается правилами внутреннего трудового распорядка.</w:t>
      </w:r>
    </w:p>
    <w:p w:rsidR="00254FE6" w:rsidRPr="00707DC1" w:rsidRDefault="00254FE6" w:rsidP="00707DC1">
      <w:pPr>
        <w:pStyle w:val="ConsPlusNormal"/>
        <w:ind w:firstLine="540"/>
        <w:rPr>
          <w:rFonts w:ascii="Arial" w:hAnsi="Arial" w:cs="Arial"/>
          <w:color w:val="000000" w:themeColor="text1"/>
          <w:sz w:val="24"/>
          <w:szCs w:val="24"/>
        </w:rPr>
      </w:pPr>
      <w:r w:rsidRPr="00707DC1">
        <w:rPr>
          <w:rFonts w:ascii="Arial" w:hAnsi="Arial" w:cs="Arial"/>
          <w:color w:val="000000" w:themeColor="text1"/>
          <w:sz w:val="24"/>
          <w:szCs w:val="24"/>
        </w:rPr>
        <w:t>Справочный телефон</w:t>
      </w:r>
      <w:r w:rsidR="00707DC1" w:rsidRPr="00707DC1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 8 8 5556 3 07 20</w:t>
      </w:r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 адрес электронной почты: e-</w:t>
      </w:r>
      <w:proofErr w:type="spellStart"/>
      <w:r w:rsidRPr="00707DC1">
        <w:rPr>
          <w:rFonts w:ascii="Arial" w:hAnsi="Arial" w:cs="Arial"/>
          <w:color w:val="000000" w:themeColor="text1"/>
          <w:sz w:val="24"/>
          <w:szCs w:val="24"/>
        </w:rPr>
        <w:t>mail</w:t>
      </w:r>
      <w:proofErr w:type="spellEnd"/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707DC1" w:rsidRPr="00707DC1">
        <w:rPr>
          <w:rFonts w:ascii="Arial" w:hAnsi="Arial" w:cs="Arial"/>
          <w:color w:val="000000" w:themeColor="text1"/>
          <w:sz w:val="24"/>
          <w:szCs w:val="24"/>
        </w:rPr>
        <w:t>Vbash.Mus@tatar.ru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7DC1">
        <w:rPr>
          <w:rFonts w:ascii="Arial" w:hAnsi="Arial" w:cs="Arial"/>
          <w:color w:val="000000" w:themeColor="text1"/>
          <w:sz w:val="24"/>
          <w:szCs w:val="24"/>
        </w:rPr>
        <w:t>Адреса официальных сайтов, содержащих информацию о предоставлении муниципальной услуги: https:/</w:t>
      </w:r>
      <w:proofErr w:type="spellStart"/>
      <w:r w:rsidRPr="00707DC1">
        <w:rPr>
          <w:rFonts w:ascii="Arial" w:hAnsi="Arial" w:cs="Arial"/>
          <w:color w:val="000000" w:themeColor="text1"/>
          <w:sz w:val="24"/>
          <w:szCs w:val="24"/>
          <w:lang w:val="en-US"/>
        </w:rPr>
        <w:t>muslumovo</w:t>
      </w:r>
      <w:proofErr w:type="spellEnd"/>
      <w:r w:rsidRPr="00707DC1">
        <w:rPr>
          <w:rFonts w:ascii="Arial" w:hAnsi="Arial" w:cs="Arial"/>
          <w:color w:val="000000" w:themeColor="text1"/>
          <w:sz w:val="24"/>
          <w:szCs w:val="24"/>
        </w:rPr>
        <w:t>.tatarstan.ru/.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1.5. Порядок получения информации по вопросам предоставления муниципальной услуги.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непосредственно при личном обращении;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с использованием средств почтовой, телефонной связи и электронной почты;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посредством размещения информации на официальном сайте администрации;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с информационного стенда администрации сельского поселения.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 xml:space="preserve">1.5.1. Порядок, форма и место размещения информации по вопросам </w:t>
      </w:r>
      <w:r w:rsidRPr="00707DC1">
        <w:rPr>
          <w:rFonts w:ascii="Arial" w:hAnsi="Arial" w:cs="Arial"/>
          <w:sz w:val="24"/>
          <w:szCs w:val="24"/>
        </w:rPr>
        <w:lastRenderedPageBreak/>
        <w:t>предоставления муниципальной услуги.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 xml:space="preserve">Официальный сайт администрации </w:t>
      </w:r>
      <w:r w:rsidRPr="00707DC1">
        <w:rPr>
          <w:rFonts w:ascii="Arial" w:hAnsi="Arial" w:cs="Arial"/>
          <w:color w:val="000000" w:themeColor="text1"/>
          <w:sz w:val="24"/>
          <w:szCs w:val="24"/>
        </w:rPr>
        <w:t>https:/</w:t>
      </w:r>
      <w:proofErr w:type="spellStart"/>
      <w:r w:rsidRPr="00707DC1">
        <w:rPr>
          <w:rFonts w:ascii="Arial" w:hAnsi="Arial" w:cs="Arial"/>
          <w:color w:val="000000" w:themeColor="text1"/>
          <w:sz w:val="24"/>
          <w:szCs w:val="24"/>
          <w:lang w:val="en-US"/>
        </w:rPr>
        <w:t>muslumovo</w:t>
      </w:r>
      <w:proofErr w:type="spellEnd"/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..tatarstan.ru/ </w:t>
      </w:r>
      <w:r w:rsidRPr="00707DC1">
        <w:rPr>
          <w:rFonts w:ascii="Arial" w:hAnsi="Arial" w:cs="Arial"/>
          <w:sz w:val="24"/>
          <w:szCs w:val="24"/>
        </w:rPr>
        <w:t>информационный стенд администрации сельского поселения, региональные государственные информационные системы - Реестр и портал государственных и муниципальных услуг (функций) содержит следующую информацию: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об адресе официального сайта администрации сельского поселения в информационно-телекоммуникационной сети "Интернет" и адресе ее электронной почты;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извлечения из нормативных правовых актов, регулирующих предоставление муниципальной услуги.</w:t>
      </w:r>
    </w:p>
    <w:p w:rsidR="00254FE6" w:rsidRPr="00707DC1" w:rsidRDefault="00254FE6" w:rsidP="00254F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54FE6" w:rsidRPr="00707DC1" w:rsidRDefault="00254FE6" w:rsidP="00254FE6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:rsidR="00254FE6" w:rsidRPr="00707DC1" w:rsidRDefault="00254FE6" w:rsidP="00254F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2.2. Наименование администрации сельского поселения, предоставляющей муниципальную услугу.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2.3. Результат предоставления муниципальной услуги.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93"/>
      <w:bookmarkEnd w:id="2"/>
      <w:r w:rsidRPr="00707DC1">
        <w:rPr>
          <w:rFonts w:ascii="Arial" w:hAnsi="Arial" w:cs="Arial"/>
          <w:sz w:val="24"/>
          <w:szCs w:val="24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на основании </w:t>
      </w:r>
      <w:r w:rsidRPr="00707DC1">
        <w:rPr>
          <w:rFonts w:ascii="Arial" w:hAnsi="Arial" w:cs="Arial"/>
          <w:sz w:val="24"/>
          <w:szCs w:val="24"/>
        </w:rPr>
        <w:lastRenderedPageBreak/>
        <w:t xml:space="preserve">нормативных правовых актов, указанных в </w:t>
      </w:r>
      <w:hyperlink w:anchor="P49">
        <w:r w:rsidRPr="00707DC1">
          <w:rPr>
            <w:rFonts w:ascii="Arial" w:hAnsi="Arial" w:cs="Arial"/>
            <w:color w:val="000000" w:themeColor="text1"/>
            <w:sz w:val="24"/>
            <w:szCs w:val="24"/>
          </w:rPr>
          <w:t>пункте 1.2 раздела 1</w:t>
        </w:r>
      </w:hyperlink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07DC1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98"/>
      <w:bookmarkEnd w:id="3"/>
      <w:r w:rsidRPr="00707DC1">
        <w:rPr>
          <w:rFonts w:ascii="Arial" w:hAnsi="Arial" w:cs="Arial"/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содержание обращения;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подпись лица;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дата обращения.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14"/>
      <w:bookmarkEnd w:id="4"/>
      <w:r w:rsidRPr="00707DC1">
        <w:rPr>
          <w:rFonts w:ascii="Arial" w:hAnsi="Arial" w:cs="Arial"/>
          <w:sz w:val="24"/>
          <w:szCs w:val="24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18"/>
      <w:bookmarkEnd w:id="5"/>
      <w:r w:rsidRPr="00707DC1">
        <w:rPr>
          <w:rFonts w:ascii="Arial" w:hAnsi="Arial" w:cs="Arial"/>
          <w:sz w:val="24"/>
          <w:szCs w:val="24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122"/>
      <w:bookmarkEnd w:id="6"/>
      <w:r w:rsidRPr="00707DC1">
        <w:rPr>
          <w:rFonts w:ascii="Arial" w:hAnsi="Arial" w:cs="Arial"/>
          <w:sz w:val="24"/>
          <w:szCs w:val="24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w:anchor="P118">
        <w:r w:rsidRPr="00707DC1">
          <w:rPr>
            <w:rFonts w:ascii="Arial" w:hAnsi="Arial" w:cs="Arial"/>
            <w:color w:val="000000" w:themeColor="text1"/>
            <w:sz w:val="24"/>
            <w:szCs w:val="24"/>
          </w:rPr>
          <w:t>пунктах 2.8.1</w:t>
        </w:r>
      </w:hyperlink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w:anchor="P122">
        <w:r w:rsidRPr="00707DC1">
          <w:rPr>
            <w:rFonts w:ascii="Arial" w:hAnsi="Arial" w:cs="Arial"/>
            <w:color w:val="000000" w:themeColor="text1"/>
            <w:sz w:val="24"/>
            <w:szCs w:val="24"/>
          </w:rPr>
          <w:t>2.8.5</w:t>
        </w:r>
      </w:hyperlink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</w:t>
      </w:r>
      <w:r w:rsidRPr="00707DC1">
        <w:rPr>
          <w:rFonts w:ascii="Arial" w:hAnsi="Arial" w:cs="Arial"/>
          <w:sz w:val="24"/>
          <w:szCs w:val="24"/>
        </w:rPr>
        <w:lastRenderedPageBreak/>
        <w:t>предоставления муниципальной услуги.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образцы заполнения бланков заявлений;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бланки заявлений;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адреса, телефоны и время приема специалистов администрации;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часы приема специалистов администрации;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Обеспечивается выход в информационно-телекоммуникационную сеть "Интернет".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В целях обеспечения доступности для инвалидов в получении муниципальной услуги: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 xml:space="preserve">- помещения, доступные маломобильным посетителям и взаимосвязанные </w:t>
      </w:r>
      <w:r w:rsidRPr="00707DC1">
        <w:rPr>
          <w:rFonts w:ascii="Arial" w:hAnsi="Arial" w:cs="Arial"/>
          <w:sz w:val="24"/>
          <w:szCs w:val="24"/>
        </w:rPr>
        <w:lastRenderedPageBreak/>
        <w:t>функциональным процессом, для удобства размещаются компактно, на одном уровне;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лестницы, коридоры, холлы, кабинеты с достаточным освещением;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половые покрытия с исключением кафельных полов и порогов;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перила (поручни) вдоль стен для опоры при ходьбе по коридорам и лестницам;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современная оргтехника и телекоммуникационные средства (компьютер, факсимильная связь и т.п.);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бактерицидные лампы;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стенды со справочными материалами и графиком приема;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функционально удобная, подвергающаяся влажной обработке мебель;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707DC1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707DC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07DC1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707DC1">
        <w:rPr>
          <w:rFonts w:ascii="Arial" w:hAnsi="Arial" w:cs="Arial"/>
          <w:sz w:val="24"/>
          <w:szCs w:val="24"/>
        </w:rPr>
        <w:t>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 xml:space="preserve">- допуск собаки-проводника при наличии </w:t>
      </w:r>
      <w:hyperlink r:id="rId11">
        <w:r w:rsidRPr="00707DC1">
          <w:rPr>
            <w:rFonts w:ascii="Arial" w:hAnsi="Arial" w:cs="Arial"/>
            <w:color w:val="000000" w:themeColor="text1"/>
            <w:sz w:val="24"/>
            <w:szCs w:val="24"/>
          </w:rPr>
          <w:t>документа</w:t>
        </w:r>
      </w:hyperlink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, подтверждающего ее специальное обучение и выдаваемого по форме и в </w:t>
      </w:r>
      <w:hyperlink r:id="rId12">
        <w:r w:rsidRPr="00707DC1">
          <w:rPr>
            <w:rFonts w:ascii="Arial" w:hAnsi="Arial" w:cs="Arial"/>
            <w:color w:val="000000" w:themeColor="text1"/>
            <w:sz w:val="24"/>
            <w:szCs w:val="24"/>
          </w:rPr>
          <w:t>порядке</w:t>
        </w:r>
      </w:hyperlink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707DC1">
        <w:rPr>
          <w:rFonts w:ascii="Arial" w:hAnsi="Arial" w:cs="Arial"/>
          <w:sz w:val="24"/>
          <w:szCs w:val="24"/>
        </w:rPr>
        <w:t>которые установлены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2.13. Показатели доступности и качества муниципальной услуги: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сокращение количества документов, представляемых заявителями;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сокращение срока предоставления муниципальной услуги;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профессиональная подготовка специалистов администрации, предоставляющих муниципальную услугу;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 xml:space="preserve">- возможность подачи заявителем с использованием информационно-телекоммуникационных технологий запроса о предоставлении муниципальной </w:t>
      </w:r>
      <w:r w:rsidRPr="00707DC1">
        <w:rPr>
          <w:rFonts w:ascii="Arial" w:hAnsi="Arial" w:cs="Arial"/>
          <w:sz w:val="24"/>
          <w:szCs w:val="24"/>
        </w:rPr>
        <w:lastRenderedPageBreak/>
        <w:t>услуги;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возможность для заявителя однократно направить запрос в МФЦ, при наличии МФЦ на территории Республики Татарстан, действующего по принципу "одного окна".</w:t>
      </w:r>
    </w:p>
    <w:p w:rsidR="00254FE6" w:rsidRPr="00707DC1" w:rsidRDefault="00254FE6" w:rsidP="00254F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54FE6" w:rsidRPr="00707DC1" w:rsidRDefault="00254FE6" w:rsidP="00254FE6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254FE6" w:rsidRPr="00707DC1" w:rsidRDefault="00254FE6" w:rsidP="00254FE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административных процедур по предоставлению муниципальной</w:t>
      </w:r>
    </w:p>
    <w:p w:rsidR="00254FE6" w:rsidRPr="00707DC1" w:rsidRDefault="00254FE6" w:rsidP="00254FE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услуги, требования к порядку их выполнения, в том числе</w:t>
      </w:r>
    </w:p>
    <w:p w:rsidR="00254FE6" w:rsidRPr="00707DC1" w:rsidRDefault="00254FE6" w:rsidP="00254FE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особенности выполнения административных процедур</w:t>
      </w:r>
    </w:p>
    <w:p w:rsidR="00254FE6" w:rsidRPr="00707DC1" w:rsidRDefault="00254FE6" w:rsidP="00254FE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в электронной форме</w:t>
      </w:r>
    </w:p>
    <w:p w:rsidR="00254FE6" w:rsidRPr="00707DC1" w:rsidRDefault="00254FE6" w:rsidP="00254F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3.1. Последовательность административных процедур.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прием и регистрация обращения;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рассмотрение обращения;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подготовка и направление ответа на обращение заявителю.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3.1.1. Прием и регистрация обращений.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Обращение подлежит обязательной регистрации в течение 1 дня с момента поступления в администрацию.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 xml:space="preserve">В течение 1 рабочего дня с момента регистрации обращения заявителя </w:t>
      </w:r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w:anchor="P98">
        <w:r w:rsidRPr="00707DC1">
          <w:rPr>
            <w:rFonts w:ascii="Arial" w:hAnsi="Arial" w:cs="Arial"/>
            <w:color w:val="000000" w:themeColor="text1"/>
            <w:sz w:val="24"/>
            <w:szCs w:val="24"/>
          </w:rPr>
          <w:t>пунктами 2.6</w:t>
        </w:r>
      </w:hyperlink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w:anchor="P114">
        <w:r w:rsidRPr="00707DC1">
          <w:rPr>
            <w:rFonts w:ascii="Arial" w:hAnsi="Arial" w:cs="Arial"/>
            <w:color w:val="000000" w:themeColor="text1"/>
            <w:sz w:val="24"/>
            <w:szCs w:val="24"/>
          </w:rPr>
          <w:t>2.7</w:t>
        </w:r>
      </w:hyperlink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07DC1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3.1.2. Рассмотрение обращений.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Прошедшие регистрацию письменные обращения передаются специалисту администрации.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 xml:space="preserve">Руководитель администрации по результатам ознакомления с текстом </w:t>
      </w:r>
      <w:r w:rsidRPr="00707DC1">
        <w:rPr>
          <w:rFonts w:ascii="Arial" w:hAnsi="Arial" w:cs="Arial"/>
          <w:sz w:val="24"/>
          <w:szCs w:val="24"/>
        </w:rPr>
        <w:lastRenderedPageBreak/>
        <w:t>обращения, прилагаемыми к нему документами в течение 2 рабочих дней с момента их поступления: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определяет характер, сроки действий и сроки рассмотрения обращения;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определяет исполнителя поручения;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ставит исполнение поручений и рассмотрение обращения на контроль.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заявителю,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3.1.3. Подготовка и направление ответов на обращение.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w:anchor="P93">
        <w:r w:rsidRPr="00707DC1">
          <w:rPr>
            <w:rFonts w:ascii="Arial" w:hAnsi="Arial" w:cs="Arial"/>
            <w:color w:val="000000" w:themeColor="text1"/>
            <w:sz w:val="24"/>
            <w:szCs w:val="24"/>
          </w:rPr>
          <w:t>п. 2.4.1</w:t>
        </w:r>
      </w:hyperlink>
      <w:r w:rsidRPr="00707DC1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Специалист администрации рассматривает поступившее заявление и оформляет письменное разъяснение.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машиночитаемом формате, подписанного усиленной квалифицированной электронной подписью со стороны органа (организации).</w:t>
      </w:r>
    </w:p>
    <w:p w:rsidR="00254FE6" w:rsidRPr="00707DC1" w:rsidRDefault="00254FE6" w:rsidP="00254F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54FE6" w:rsidRPr="00707DC1" w:rsidRDefault="00254FE6" w:rsidP="00254FE6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IV. Формы контроля за исполнением административного</w:t>
      </w:r>
    </w:p>
    <w:p w:rsidR="00254FE6" w:rsidRPr="00707DC1" w:rsidRDefault="00254FE6" w:rsidP="00254FE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регламента</w:t>
      </w:r>
    </w:p>
    <w:p w:rsidR="00254FE6" w:rsidRPr="00707DC1" w:rsidRDefault="00254FE6" w:rsidP="00254F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 xml:space="preserve">Текущий контроль проводится путем оперативного выяснения хода </w:t>
      </w:r>
      <w:r w:rsidRPr="00707DC1">
        <w:rPr>
          <w:rFonts w:ascii="Arial" w:hAnsi="Arial" w:cs="Arial"/>
          <w:sz w:val="24"/>
          <w:szCs w:val="24"/>
        </w:rPr>
        <w:lastRenderedPageBreak/>
        <w:t>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54FE6" w:rsidRPr="00707DC1" w:rsidRDefault="00254FE6" w:rsidP="00254F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54FE6" w:rsidRPr="00707DC1" w:rsidRDefault="00254FE6" w:rsidP="00254FE6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V. Досудебный (внесудебный) порядок обжалования решений</w:t>
      </w:r>
    </w:p>
    <w:p w:rsidR="00254FE6" w:rsidRPr="00707DC1" w:rsidRDefault="00254FE6" w:rsidP="00254FE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и действий (бездействия) органа, предоставляющего</w:t>
      </w:r>
    </w:p>
    <w:p w:rsidR="00254FE6" w:rsidRPr="00707DC1" w:rsidRDefault="00254FE6" w:rsidP="00254FE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муниципальную услугу, МФЦ, а также их должностных лиц,</w:t>
      </w:r>
    </w:p>
    <w:p w:rsidR="00254FE6" w:rsidRPr="00707DC1" w:rsidRDefault="00254FE6" w:rsidP="00254FE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муниципальных служащих, работников</w:t>
      </w:r>
    </w:p>
    <w:p w:rsidR="00254FE6" w:rsidRPr="00707DC1" w:rsidRDefault="00254FE6" w:rsidP="00254F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5.2. Заявитель может обратиться с жалобой, в том числе в следующих случаях: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нарушение срока предоставления муниципальной услуги;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услуги, у заявителя;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707DC1">
        <w:rPr>
          <w:rFonts w:ascii="Arial" w:hAnsi="Arial" w:cs="Arial"/>
          <w:sz w:val="24"/>
          <w:szCs w:val="24"/>
        </w:rPr>
        <w:lastRenderedPageBreak/>
        <w:t>иными нормативными правовыми актами Республики Татарстан, муниципальными правовыми актами;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>
        <w:r w:rsidRPr="00707DC1">
          <w:rPr>
            <w:rFonts w:ascii="Arial" w:hAnsi="Arial" w:cs="Arial"/>
            <w:color w:val="000000" w:themeColor="text1"/>
            <w:sz w:val="24"/>
            <w:szCs w:val="24"/>
          </w:rPr>
          <w:t>пунктом 4 части 1 статьи 7</w:t>
        </w:r>
      </w:hyperlink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07DC1">
        <w:rPr>
          <w:rFonts w:ascii="Arial" w:hAnsi="Arial" w:cs="Arial"/>
          <w:sz w:val="24"/>
          <w:szCs w:val="24"/>
        </w:rPr>
        <w:t>Федерального закона от 27.07.2010 N 210-ФЗ "Об организации предоставления государственных и муниципальных услуг".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Республики Татарстан, являющийся учредителем МФЦ.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5.3.1. Жалоба на решения и действия (бездействия) ответственных лиц администрации, подаются на имя главы администрации.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5.3.2. Жалоба на решения и действия (бездействия) работника МФЦ подается руководителю соответствующего МФЦ.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5.3.3. Жалоба на решения и действия (бездействия) МФЦ подается руководителю соответствующего органа государственной власти Республики Татарстан, являющемуся учредителем МФЦ.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5.4. Жалоба может быть направлена по почте, при помощи факсимильной связи,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5.5. Жалоба заявителя должна содержать: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 xml:space="preserve">- доводы, на основании которых заявитель не согласен с решением и </w:t>
      </w:r>
      <w:r w:rsidRPr="00707DC1">
        <w:rPr>
          <w:rFonts w:ascii="Arial" w:hAnsi="Arial" w:cs="Arial"/>
          <w:sz w:val="24"/>
          <w:szCs w:val="24"/>
        </w:rPr>
        <w:lastRenderedPageBreak/>
        <w:t>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257"/>
      <w:bookmarkEnd w:id="7"/>
      <w:r w:rsidRPr="00707DC1">
        <w:rPr>
          <w:rFonts w:ascii="Arial" w:hAnsi="Arial" w:cs="Arial"/>
          <w:sz w:val="24"/>
          <w:szCs w:val="24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258"/>
      <w:bookmarkEnd w:id="8"/>
      <w:r w:rsidRPr="00707DC1">
        <w:rPr>
          <w:rFonts w:ascii="Arial" w:hAnsi="Arial" w:cs="Arial"/>
          <w:sz w:val="24"/>
          <w:szCs w:val="24"/>
        </w:rPr>
        <w:t>5.7. По результатам рассмотрения жалобы глава сельского поселения принимает одно из следующих решений: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актами, а также в иных формах;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- в удовлетворении жалобы отказывается.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</w:t>
      </w:r>
      <w:bookmarkStart w:id="9" w:name="_GoBack"/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соответствии с </w:t>
      </w:r>
      <w:hyperlink w:anchor="P257">
        <w:r w:rsidRPr="00707DC1">
          <w:rPr>
            <w:rFonts w:ascii="Arial" w:hAnsi="Arial" w:cs="Arial"/>
            <w:color w:val="000000" w:themeColor="text1"/>
            <w:sz w:val="24"/>
            <w:szCs w:val="24"/>
          </w:rPr>
          <w:t>пунктом 5.6</w:t>
        </w:r>
      </w:hyperlink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 настоящего раздела административного регламента, незамедлительно направляют имеющиеся материалы в органы прокуратуры.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258">
        <w:r w:rsidRPr="00707DC1">
          <w:rPr>
            <w:rFonts w:ascii="Arial" w:hAnsi="Arial" w:cs="Arial"/>
            <w:color w:val="000000" w:themeColor="text1"/>
            <w:sz w:val="24"/>
            <w:szCs w:val="24"/>
          </w:rPr>
          <w:t>пункте 5.7</w:t>
        </w:r>
      </w:hyperlink>
      <w:r w:rsidRPr="00707D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9"/>
      <w:r w:rsidRPr="00707DC1">
        <w:rPr>
          <w:rFonts w:ascii="Arial" w:hAnsi="Arial" w:cs="Arial"/>
          <w:sz w:val="24"/>
          <w:szCs w:val="24"/>
        </w:rPr>
        <w:t>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254FE6" w:rsidRPr="00707DC1" w:rsidRDefault="00254FE6" w:rsidP="00254F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DC1">
        <w:rPr>
          <w:rFonts w:ascii="Arial" w:hAnsi="Arial" w:cs="Arial"/>
          <w:sz w:val="24"/>
          <w:szCs w:val="24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254FE6" w:rsidRPr="00707DC1" w:rsidRDefault="00254FE6" w:rsidP="00254F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54FE6" w:rsidRPr="00707DC1" w:rsidRDefault="00254FE6" w:rsidP="00254F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54FE6" w:rsidRPr="00707DC1" w:rsidRDefault="00254FE6" w:rsidP="00254FE6">
      <w:pPr>
        <w:pStyle w:val="ConsPlusNormal"/>
        <w:pBdr>
          <w:bottom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</w:p>
    <w:p w:rsidR="008912D2" w:rsidRPr="00707DC1" w:rsidRDefault="008912D2" w:rsidP="00254FE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912D2" w:rsidRPr="00707DC1" w:rsidSect="00E7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E6"/>
    <w:rsid w:val="00254FE6"/>
    <w:rsid w:val="00707DC1"/>
    <w:rsid w:val="007C4788"/>
    <w:rsid w:val="008912D2"/>
    <w:rsid w:val="00D6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1104"/>
  <w15:chartTrackingRefBased/>
  <w15:docId w15:val="{DD31350A-37AA-46BC-8BA7-F7A8A7F1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F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54F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54F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formattext">
    <w:name w:val="formattext"/>
    <w:basedOn w:val="a"/>
    <w:rsid w:val="0070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73B852C96EE425315B2F6C30477F4130C9B6C268B6EEB8B53D71B370425EF57D7C3EFB82029BCE44A397BEAQDB0J" TargetMode="External"/><Relationship Id="rId13" Type="http://schemas.openxmlformats.org/officeDocument/2006/relationships/hyperlink" Target="consultantplus://offline/ref=2EC73B852C96EE425315B2F6C30477F4130C9B6B2E8A6EEB8B53D71B370425EF45D79BE0B0223CE9B5106E76E9D19C8483FC7B48DAQAB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C73B852C96EE425315B2F6C30477F415019F6D24DF39E9DA06D91E3F547FFF539E97E0A72337A3E65439Q7B8J" TargetMode="External"/><Relationship Id="rId12" Type="http://schemas.openxmlformats.org/officeDocument/2006/relationships/hyperlink" Target="consultantplus://offline/ref=2EC73B852C96EE425315B2F6C30477F416019B6C268F6EEB8B53D71B370425EF45D79BE3B92237BEEC5F6F2AAC868F8481FC7848C6AFD175QBB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C73B852C96EE425315B2F6C30477F4130C9B6B2E8A6EEB8B53D71B370425EF57D7C3EFB82029BCE44A397BEAQDB0J" TargetMode="External"/><Relationship Id="rId11" Type="http://schemas.openxmlformats.org/officeDocument/2006/relationships/hyperlink" Target="consultantplus://offline/ref=2EC73B852C96EE425315B2F6C30477F416019B6C268F6EEB8B53D71B370425EF45D79BE3B92237BCE65F6F2AAC868F8481FC7848C6AFD175QBB3J" TargetMode="External"/><Relationship Id="rId5" Type="http://schemas.openxmlformats.org/officeDocument/2006/relationships/hyperlink" Target="consultantplus://offline/ref=2EC73B852C96EE425315B2F6C30477F4130C9B6C268B6EEB8B53D71B370425EF57D7C3EFB82029BCE44A397BEAQDB0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C73B852C96EE425315B2F6C30477F4130C9B6B2E8A6EEB8B53D71B370425EF57D7C3EFB82029BCE44A397BEAQDB0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EC73B852C96EE425315B2F6C30477F4130C9C6A2D806EEB8B53D71B370425EF57D7C3EFB82029BCE44A397BEAQDB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5841</Words>
  <Characters>33294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dcterms:created xsi:type="dcterms:W3CDTF">2023-10-17T08:05:00Z</dcterms:created>
  <dcterms:modified xsi:type="dcterms:W3CDTF">2023-10-26T11:15:00Z</dcterms:modified>
</cp:coreProperties>
</file>